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67078" w14:textId="77777777" w:rsidR="004C00CE" w:rsidRDefault="004C00CE" w:rsidP="0029046B">
      <w:pPr>
        <w:rPr>
          <w:b/>
          <w:sz w:val="36"/>
          <w:szCs w:val="36"/>
        </w:rPr>
      </w:pPr>
    </w:p>
    <w:p w14:paraId="52A78B93" w14:textId="0E78D9D6" w:rsidR="0029046B" w:rsidRDefault="00C45A60" w:rsidP="004C1C4B">
      <w:pPr>
        <w:rPr>
          <w:b/>
          <w:sz w:val="40"/>
          <w:szCs w:val="36"/>
        </w:rPr>
      </w:pPr>
      <w:r w:rsidRPr="004C1C4B">
        <w:rPr>
          <w:b/>
          <w:sz w:val="40"/>
          <w:szCs w:val="36"/>
        </w:rPr>
        <w:t>Cranial Nerve X (Vagus)</w:t>
      </w:r>
      <w:r w:rsidR="0029046B" w:rsidRPr="004C1C4B">
        <w:rPr>
          <w:b/>
          <w:sz w:val="40"/>
          <w:szCs w:val="36"/>
        </w:rPr>
        <w:t xml:space="preserve"> Home Exercises</w:t>
      </w:r>
    </w:p>
    <w:p w14:paraId="7ABC05A8" w14:textId="4B474CC9" w:rsidR="004C1C4B" w:rsidRDefault="004C1C4B" w:rsidP="004C1C4B">
      <w:pPr>
        <w:rPr>
          <w:b/>
          <w:sz w:val="24"/>
          <w:szCs w:val="36"/>
        </w:rPr>
      </w:pPr>
      <w:r>
        <w:rPr>
          <w:b/>
          <w:sz w:val="24"/>
          <w:szCs w:val="36"/>
        </w:rPr>
        <w:t>Or…things to stimulate your Parasympathetic nervous system</w:t>
      </w:r>
    </w:p>
    <w:p w14:paraId="0959978F" w14:textId="4D1808F0" w:rsidR="004C1C4B" w:rsidRPr="004C1C4B" w:rsidRDefault="004C1C4B" w:rsidP="004C1C4B">
      <w:pPr>
        <w:jc w:val="right"/>
        <w:rPr>
          <w:b/>
          <w:sz w:val="24"/>
          <w:szCs w:val="36"/>
        </w:rPr>
      </w:pPr>
      <w:r>
        <w:rPr>
          <w:b/>
          <w:sz w:val="24"/>
          <w:szCs w:val="36"/>
        </w:rPr>
        <w:t>- Dr. Kevin Conners</w:t>
      </w:r>
    </w:p>
    <w:p w14:paraId="4D49A41C" w14:textId="77777777" w:rsidR="00C45A60" w:rsidRPr="004C1C4B" w:rsidRDefault="00C45A60" w:rsidP="00C916B8">
      <w:pPr>
        <w:jc w:val="center"/>
        <w:rPr>
          <w:b/>
          <w:sz w:val="36"/>
          <w:szCs w:val="36"/>
        </w:rPr>
      </w:pPr>
    </w:p>
    <w:p w14:paraId="00A26C62" w14:textId="170ECF61" w:rsidR="0029046B" w:rsidRPr="004C1C4B" w:rsidRDefault="0029046B" w:rsidP="004C00CE">
      <w:pPr>
        <w:ind w:firstLine="720"/>
        <w:rPr>
          <w:sz w:val="24"/>
          <w:szCs w:val="24"/>
        </w:rPr>
      </w:pPr>
      <w:r w:rsidRPr="004C1C4B">
        <w:rPr>
          <w:sz w:val="24"/>
          <w:szCs w:val="24"/>
        </w:rPr>
        <w:t xml:space="preserve">The </w:t>
      </w:r>
      <w:r w:rsidRPr="004C1C4B">
        <w:rPr>
          <w:i/>
          <w:sz w:val="24"/>
          <w:szCs w:val="24"/>
        </w:rPr>
        <w:t>Vagus</w:t>
      </w:r>
      <w:r w:rsidRPr="004C1C4B">
        <w:rPr>
          <w:sz w:val="24"/>
          <w:szCs w:val="24"/>
        </w:rPr>
        <w:t xml:space="preserve"> nerve is the 10</w:t>
      </w:r>
      <w:r w:rsidRPr="004C1C4B">
        <w:rPr>
          <w:sz w:val="24"/>
          <w:szCs w:val="24"/>
          <w:vertAlign w:val="superscript"/>
        </w:rPr>
        <w:t>th</w:t>
      </w:r>
      <w:r w:rsidR="00C45A60" w:rsidRPr="004C1C4B">
        <w:rPr>
          <w:sz w:val="24"/>
          <w:szCs w:val="24"/>
        </w:rPr>
        <w:t xml:space="preserve"> Cranial N</w:t>
      </w:r>
      <w:r w:rsidRPr="004C1C4B">
        <w:rPr>
          <w:sz w:val="24"/>
          <w:szCs w:val="24"/>
        </w:rPr>
        <w:t xml:space="preserve">erve.  It originates in your Brain Stem and travels down to your </w:t>
      </w:r>
      <w:r w:rsidR="00C45A60" w:rsidRPr="004C1C4B">
        <w:rPr>
          <w:sz w:val="24"/>
          <w:szCs w:val="24"/>
        </w:rPr>
        <w:t xml:space="preserve">organs including your </w:t>
      </w:r>
      <w:r w:rsidRPr="004C1C4B">
        <w:rPr>
          <w:sz w:val="24"/>
          <w:szCs w:val="24"/>
        </w:rPr>
        <w:t xml:space="preserve">gut, connecting the brain and gut. It </w:t>
      </w:r>
      <w:r w:rsidR="00C45A60" w:rsidRPr="004C1C4B">
        <w:rPr>
          <w:sz w:val="24"/>
          <w:szCs w:val="24"/>
        </w:rPr>
        <w:t xml:space="preserve">is part of the </w:t>
      </w:r>
      <w:r w:rsidR="00C45A60" w:rsidRPr="004C1C4B">
        <w:rPr>
          <w:sz w:val="24"/>
          <w:szCs w:val="24"/>
          <w:u w:val="single"/>
        </w:rPr>
        <w:t>parasympathetic</w:t>
      </w:r>
      <w:r w:rsidR="00C45A60" w:rsidRPr="004C1C4B">
        <w:rPr>
          <w:sz w:val="24"/>
          <w:szCs w:val="24"/>
        </w:rPr>
        <w:t xml:space="preserve"> nervous system that is most responsible for healing including detoxification and immune function. The Vagus controls </w:t>
      </w:r>
      <w:r w:rsidRPr="004C1C4B">
        <w:rPr>
          <w:sz w:val="24"/>
          <w:szCs w:val="24"/>
        </w:rPr>
        <w:t xml:space="preserve">the motility of your gut, making sure food moves through your digestive system properly.  </w:t>
      </w:r>
      <w:r w:rsidR="00C45A60" w:rsidRPr="004C1C4B">
        <w:rPr>
          <w:sz w:val="24"/>
          <w:szCs w:val="24"/>
        </w:rPr>
        <w:t>It</w:t>
      </w:r>
      <w:r w:rsidRPr="004C1C4B">
        <w:rPr>
          <w:sz w:val="24"/>
          <w:szCs w:val="24"/>
        </w:rPr>
        <w:t xml:space="preserve"> also controls blood flow to the gut, so that nut</w:t>
      </w:r>
      <w:bookmarkStart w:id="0" w:name="_GoBack"/>
      <w:bookmarkEnd w:id="0"/>
      <w:r w:rsidRPr="004C1C4B">
        <w:rPr>
          <w:sz w:val="24"/>
          <w:szCs w:val="24"/>
        </w:rPr>
        <w:t xml:space="preserve">rients can be delivered.  If this nerve pathway </w:t>
      </w:r>
      <w:r w:rsidR="00C45A60" w:rsidRPr="004C1C4B">
        <w:rPr>
          <w:sz w:val="24"/>
          <w:szCs w:val="24"/>
        </w:rPr>
        <w:t xml:space="preserve">slows </w:t>
      </w:r>
      <w:r w:rsidRPr="004C1C4B">
        <w:rPr>
          <w:sz w:val="24"/>
          <w:szCs w:val="24"/>
        </w:rPr>
        <w:t xml:space="preserve">it can lead to a multitude of problems, including intestinal permeability, small bowel dysbiosis, </w:t>
      </w:r>
      <w:r w:rsidR="00C45A60" w:rsidRPr="004C1C4B">
        <w:rPr>
          <w:sz w:val="24"/>
          <w:szCs w:val="24"/>
        </w:rPr>
        <w:t xml:space="preserve">constipation/diarrhea issues, </w:t>
      </w:r>
      <w:r w:rsidRPr="004C1C4B">
        <w:rPr>
          <w:sz w:val="24"/>
          <w:szCs w:val="24"/>
        </w:rPr>
        <w:t>various brain problems</w:t>
      </w:r>
      <w:r w:rsidR="00C45A60" w:rsidRPr="004C1C4B">
        <w:rPr>
          <w:sz w:val="24"/>
          <w:szCs w:val="24"/>
        </w:rPr>
        <w:t>, a decreased immune response, anemia, liver issues</w:t>
      </w:r>
      <w:r w:rsidRPr="004C1C4B">
        <w:rPr>
          <w:sz w:val="24"/>
          <w:szCs w:val="24"/>
        </w:rPr>
        <w:t xml:space="preserve"> and chronic disease.</w:t>
      </w:r>
    </w:p>
    <w:p w14:paraId="7224A73E" w14:textId="5817D35A" w:rsidR="0029046B" w:rsidRPr="004C1C4B" w:rsidRDefault="00C45A60" w:rsidP="004C00CE">
      <w:pPr>
        <w:ind w:firstLine="360"/>
        <w:rPr>
          <w:sz w:val="24"/>
          <w:szCs w:val="24"/>
        </w:rPr>
      </w:pPr>
      <w:r w:rsidRPr="004C1C4B">
        <w:rPr>
          <w:sz w:val="24"/>
          <w:szCs w:val="24"/>
        </w:rPr>
        <w:t>Below are some exercises</w:t>
      </w:r>
      <w:r w:rsidR="0029046B" w:rsidRPr="004C1C4B">
        <w:rPr>
          <w:sz w:val="24"/>
          <w:szCs w:val="24"/>
        </w:rPr>
        <w:t xml:space="preserve"> designed to s</w:t>
      </w:r>
      <w:r w:rsidRPr="004C1C4B">
        <w:rPr>
          <w:sz w:val="24"/>
          <w:szCs w:val="24"/>
        </w:rPr>
        <w:t>timulate</w:t>
      </w:r>
      <w:r w:rsidR="0029046B" w:rsidRPr="004C1C4B">
        <w:rPr>
          <w:sz w:val="24"/>
          <w:szCs w:val="24"/>
        </w:rPr>
        <w:t xml:space="preserve"> the </w:t>
      </w:r>
      <w:r w:rsidR="0029046B" w:rsidRPr="004C1C4B">
        <w:rPr>
          <w:i/>
          <w:sz w:val="24"/>
          <w:szCs w:val="24"/>
        </w:rPr>
        <w:t>Vagus</w:t>
      </w:r>
      <w:r w:rsidRPr="004C1C4B">
        <w:rPr>
          <w:sz w:val="24"/>
          <w:szCs w:val="24"/>
        </w:rPr>
        <w:t xml:space="preserve"> nerve, thereby improving gut, </w:t>
      </w:r>
      <w:r w:rsidR="0029046B" w:rsidRPr="004C1C4B">
        <w:rPr>
          <w:sz w:val="24"/>
          <w:szCs w:val="24"/>
        </w:rPr>
        <w:t>brain</w:t>
      </w:r>
      <w:r w:rsidRPr="004C1C4B">
        <w:rPr>
          <w:sz w:val="24"/>
          <w:szCs w:val="24"/>
        </w:rPr>
        <w:t>, liver, and immune function:</w:t>
      </w:r>
    </w:p>
    <w:p w14:paraId="4456FC3F" w14:textId="77777777" w:rsidR="00C45A60" w:rsidRPr="004C1C4B" w:rsidRDefault="00C45A60" w:rsidP="004C00CE">
      <w:pPr>
        <w:ind w:firstLine="360"/>
        <w:rPr>
          <w:sz w:val="24"/>
          <w:szCs w:val="24"/>
        </w:rPr>
      </w:pPr>
    </w:p>
    <w:p w14:paraId="0330E5D9" w14:textId="39DDB5F2" w:rsidR="0029046B" w:rsidRPr="004C1C4B" w:rsidRDefault="0029046B" w:rsidP="002904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1C4B">
        <w:rPr>
          <w:b/>
          <w:sz w:val="24"/>
          <w:szCs w:val="24"/>
        </w:rPr>
        <w:t>GARGLING</w:t>
      </w:r>
      <w:r w:rsidRPr="004C1C4B">
        <w:rPr>
          <w:sz w:val="24"/>
          <w:szCs w:val="24"/>
        </w:rPr>
        <w:t xml:space="preserve"> – Gargle approximately </w:t>
      </w:r>
      <w:r w:rsidR="00C45A60" w:rsidRPr="004C1C4B">
        <w:rPr>
          <w:sz w:val="24"/>
          <w:szCs w:val="24"/>
        </w:rPr>
        <w:t>1/8 to 1/4</w:t>
      </w:r>
      <w:r w:rsidRPr="004C1C4B">
        <w:rPr>
          <w:sz w:val="24"/>
          <w:szCs w:val="24"/>
        </w:rPr>
        <w:t xml:space="preserve"> cup of water 12 times per day for 60 seconds.  You should gargle </w:t>
      </w:r>
      <w:r w:rsidRPr="004C1C4B">
        <w:rPr>
          <w:sz w:val="24"/>
          <w:szCs w:val="24"/>
          <w:u w:val="single"/>
        </w:rPr>
        <w:t>aggressively</w:t>
      </w:r>
      <w:r w:rsidRPr="004C1C4B">
        <w:rPr>
          <w:sz w:val="24"/>
          <w:szCs w:val="24"/>
        </w:rPr>
        <w:t xml:space="preserve"> so that your eyes “tear up.”  </w:t>
      </w:r>
    </w:p>
    <w:p w14:paraId="3BDCC0BC" w14:textId="77777777" w:rsidR="000A0192" w:rsidRPr="004C1C4B" w:rsidRDefault="000A0192" w:rsidP="000A0192">
      <w:pPr>
        <w:pStyle w:val="ListParagraph"/>
        <w:rPr>
          <w:sz w:val="24"/>
          <w:szCs w:val="24"/>
        </w:rPr>
      </w:pPr>
    </w:p>
    <w:p w14:paraId="1EDABE1F" w14:textId="422872B9" w:rsidR="000A0192" w:rsidRPr="004C1C4B" w:rsidRDefault="0029046B" w:rsidP="002904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1C4B">
        <w:rPr>
          <w:b/>
          <w:sz w:val="24"/>
          <w:szCs w:val="24"/>
        </w:rPr>
        <w:t>GAG REFLEX</w:t>
      </w:r>
      <w:r w:rsidRPr="004C1C4B">
        <w:rPr>
          <w:sz w:val="24"/>
          <w:szCs w:val="24"/>
        </w:rPr>
        <w:t xml:space="preserve"> – Carefully use a clean instru</w:t>
      </w:r>
      <w:r w:rsidR="00C45A60" w:rsidRPr="004C1C4B">
        <w:rPr>
          <w:sz w:val="24"/>
          <w:szCs w:val="24"/>
        </w:rPr>
        <w:t>ment such as a tongue depressor</w:t>
      </w:r>
      <w:r w:rsidRPr="004C1C4B">
        <w:rPr>
          <w:sz w:val="24"/>
          <w:szCs w:val="24"/>
        </w:rPr>
        <w:t xml:space="preserve"> to elicit your gag reflex by </w:t>
      </w:r>
      <w:r w:rsidRPr="004C1C4B">
        <w:rPr>
          <w:sz w:val="24"/>
          <w:szCs w:val="24"/>
          <w:u w:val="single"/>
        </w:rPr>
        <w:t>pushing down on the back of your tongue</w:t>
      </w:r>
      <w:r w:rsidRPr="004C1C4B">
        <w:rPr>
          <w:sz w:val="24"/>
          <w:szCs w:val="24"/>
        </w:rPr>
        <w:t xml:space="preserve">.  The goal is NOT to make </w:t>
      </w:r>
      <w:r w:rsidR="00C45A60" w:rsidRPr="004C1C4B">
        <w:rPr>
          <w:sz w:val="24"/>
          <w:szCs w:val="24"/>
        </w:rPr>
        <w:t xml:space="preserve">you vomit - </w:t>
      </w:r>
      <w:r w:rsidRPr="004C1C4B">
        <w:rPr>
          <w:sz w:val="24"/>
          <w:szCs w:val="24"/>
        </w:rPr>
        <w:t xml:space="preserve">Do NOT </w:t>
      </w:r>
      <w:proofErr w:type="gramStart"/>
      <w:r w:rsidRPr="004C1C4B">
        <w:rPr>
          <w:sz w:val="24"/>
          <w:szCs w:val="24"/>
        </w:rPr>
        <w:t>stick</w:t>
      </w:r>
      <w:proofErr w:type="gramEnd"/>
      <w:r w:rsidRPr="004C1C4B">
        <w:rPr>
          <w:sz w:val="24"/>
          <w:szCs w:val="24"/>
        </w:rPr>
        <w:t xml:space="preserve"> the instrument down your throat.  Complete at least 10 times per day.  </w:t>
      </w:r>
    </w:p>
    <w:p w14:paraId="05EE5947" w14:textId="48BC6C39" w:rsidR="0029046B" w:rsidRPr="004C1C4B" w:rsidRDefault="0029046B" w:rsidP="000A0192">
      <w:pPr>
        <w:rPr>
          <w:sz w:val="24"/>
          <w:szCs w:val="24"/>
        </w:rPr>
      </w:pPr>
      <w:r w:rsidRPr="004C1C4B">
        <w:rPr>
          <w:sz w:val="24"/>
          <w:szCs w:val="24"/>
        </w:rPr>
        <w:t xml:space="preserve"> </w:t>
      </w:r>
    </w:p>
    <w:p w14:paraId="4B6BD49D" w14:textId="7A950FC5" w:rsidR="000A0192" w:rsidRPr="004C1C4B" w:rsidRDefault="0029046B" w:rsidP="000A01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1C4B">
        <w:rPr>
          <w:b/>
          <w:sz w:val="24"/>
          <w:szCs w:val="24"/>
        </w:rPr>
        <w:t>COFFEE</w:t>
      </w:r>
      <w:r w:rsidR="00C45A60" w:rsidRPr="004C1C4B">
        <w:rPr>
          <w:b/>
          <w:sz w:val="24"/>
          <w:szCs w:val="24"/>
        </w:rPr>
        <w:t xml:space="preserve"> or PROBIOTIC</w:t>
      </w:r>
      <w:r w:rsidRPr="004C1C4B">
        <w:rPr>
          <w:b/>
          <w:sz w:val="24"/>
          <w:szCs w:val="24"/>
        </w:rPr>
        <w:t xml:space="preserve"> ENEMAS</w:t>
      </w:r>
      <w:r w:rsidRPr="004C1C4B">
        <w:rPr>
          <w:sz w:val="24"/>
          <w:szCs w:val="24"/>
        </w:rPr>
        <w:t xml:space="preserve"> – Follow instructions on how to prepare the enema.  </w:t>
      </w:r>
      <w:r w:rsidR="00C45A60" w:rsidRPr="004C1C4B">
        <w:rPr>
          <w:sz w:val="24"/>
          <w:szCs w:val="24"/>
        </w:rPr>
        <w:t>Our purpose here</w:t>
      </w:r>
      <w:r w:rsidRPr="004C1C4B">
        <w:rPr>
          <w:sz w:val="24"/>
          <w:szCs w:val="24"/>
        </w:rPr>
        <w:t xml:space="preserve"> is NOT </w:t>
      </w:r>
      <w:r w:rsidR="00C45A60" w:rsidRPr="004C1C4B">
        <w:rPr>
          <w:sz w:val="24"/>
          <w:szCs w:val="24"/>
        </w:rPr>
        <w:t>specifically</w:t>
      </w:r>
      <w:r w:rsidRPr="004C1C4B">
        <w:rPr>
          <w:sz w:val="24"/>
          <w:szCs w:val="24"/>
        </w:rPr>
        <w:t xml:space="preserve"> to detox the body, but rather to st</w:t>
      </w:r>
      <w:r w:rsidR="00C45A60" w:rsidRPr="004C1C4B">
        <w:rPr>
          <w:sz w:val="24"/>
          <w:szCs w:val="24"/>
        </w:rPr>
        <w:t>imulate</w:t>
      </w:r>
      <w:r w:rsidRPr="004C1C4B">
        <w:rPr>
          <w:sz w:val="24"/>
          <w:szCs w:val="24"/>
        </w:rPr>
        <w:t xml:space="preserve"> the </w:t>
      </w:r>
      <w:r w:rsidRPr="004C1C4B">
        <w:rPr>
          <w:i/>
          <w:sz w:val="24"/>
          <w:szCs w:val="24"/>
        </w:rPr>
        <w:t>Vagus</w:t>
      </w:r>
      <w:r w:rsidRPr="004C1C4B">
        <w:rPr>
          <w:sz w:val="24"/>
          <w:szCs w:val="24"/>
        </w:rPr>
        <w:t xml:space="preserve"> nerve.  While lying on your right side, </w:t>
      </w:r>
      <w:r w:rsidRPr="004C1C4B">
        <w:rPr>
          <w:sz w:val="24"/>
          <w:szCs w:val="24"/>
          <w:u w:val="single"/>
        </w:rPr>
        <w:t>resist the urge</w:t>
      </w:r>
      <w:r w:rsidRPr="004C1C4B">
        <w:rPr>
          <w:sz w:val="24"/>
          <w:szCs w:val="24"/>
        </w:rPr>
        <w:t xml:space="preserve"> to defecate for up to 15 minutes.  </w:t>
      </w:r>
    </w:p>
    <w:p w14:paraId="609B9339" w14:textId="77777777" w:rsidR="000A0192" w:rsidRPr="004C1C4B" w:rsidRDefault="000A0192" w:rsidP="000A0192">
      <w:pPr>
        <w:pStyle w:val="ListParagraph"/>
        <w:rPr>
          <w:sz w:val="24"/>
          <w:szCs w:val="24"/>
        </w:rPr>
      </w:pPr>
    </w:p>
    <w:p w14:paraId="6FD9214A" w14:textId="77777777" w:rsidR="0029046B" w:rsidRPr="004C1C4B" w:rsidRDefault="0029046B" w:rsidP="002904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1C4B">
        <w:rPr>
          <w:b/>
          <w:sz w:val="24"/>
          <w:szCs w:val="24"/>
        </w:rPr>
        <w:t xml:space="preserve">SINGING </w:t>
      </w:r>
      <w:r w:rsidRPr="004C1C4B">
        <w:rPr>
          <w:sz w:val="24"/>
          <w:szCs w:val="24"/>
        </w:rPr>
        <w:t>– Sing so loudly that you begin to “tear up” several times per day.</w:t>
      </w:r>
    </w:p>
    <w:p w14:paraId="77DF1312" w14:textId="77777777" w:rsidR="0035117D" w:rsidRPr="004C1C4B" w:rsidRDefault="0035117D">
      <w:pPr>
        <w:rPr>
          <w:sz w:val="24"/>
          <w:szCs w:val="24"/>
        </w:rPr>
      </w:pPr>
    </w:p>
    <w:sectPr w:rsidR="0035117D" w:rsidRPr="004C1C4B" w:rsidSect="00C45A60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CDEA06" w14:textId="77777777" w:rsidR="0036424F" w:rsidRDefault="0036424F" w:rsidP="0036424F">
      <w:r>
        <w:separator/>
      </w:r>
    </w:p>
  </w:endnote>
  <w:endnote w:type="continuationSeparator" w:id="0">
    <w:p w14:paraId="680CA1BB" w14:textId="77777777" w:rsidR="0036424F" w:rsidRDefault="0036424F" w:rsidP="0036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Domine">
    <w:altName w:val="System Font Heavy"/>
    <w:panose1 w:val="02040503040403060204"/>
    <w:charset w:val="00"/>
    <w:family w:val="auto"/>
    <w:pitch w:val="variable"/>
    <w:sig w:usb0="A00000BF" w:usb1="5000005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0F02A" w14:textId="77777777" w:rsidR="0036424F" w:rsidRPr="0036424F" w:rsidRDefault="0036424F" w:rsidP="0036424F">
    <w:pPr>
      <w:pStyle w:val="Footer"/>
      <w:jc w:val="center"/>
      <w:rPr>
        <w:rFonts w:ascii="Domine" w:hAnsi="Domine"/>
        <w:color w:val="7F7F7F" w:themeColor="text1" w:themeTint="80"/>
      </w:rPr>
    </w:pPr>
    <w:r w:rsidRPr="0036424F">
      <w:rPr>
        <w:rFonts w:ascii="Domine" w:hAnsi="Domine"/>
        <w:color w:val="7F7F7F" w:themeColor="text1" w:themeTint="80"/>
      </w:rPr>
      <w:t>www.connersclinic.com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EB9373" w14:textId="77777777" w:rsidR="0036424F" w:rsidRDefault="0036424F" w:rsidP="0036424F">
      <w:r>
        <w:separator/>
      </w:r>
    </w:p>
  </w:footnote>
  <w:footnote w:type="continuationSeparator" w:id="0">
    <w:p w14:paraId="55FBAA1C" w14:textId="77777777" w:rsidR="0036424F" w:rsidRDefault="0036424F" w:rsidP="003642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10AD3" w14:textId="77777777" w:rsidR="0036424F" w:rsidRDefault="0036424F">
    <w:pPr>
      <w:pStyle w:val="Header"/>
    </w:pPr>
    <w:r>
      <w:rPr>
        <w:noProof/>
      </w:rPr>
      <w:drawing>
        <wp:inline distT="0" distB="0" distL="0" distR="0" wp14:anchorId="23B4A759" wp14:editId="6484D0FB">
          <wp:extent cx="2133600" cy="711200"/>
          <wp:effectExtent l="0" t="0" r="0" b="0"/>
          <wp:docPr id="1" name="Picture 1" descr="Macintosh HD:Users:kevinconners:Desktop:Logo Folder:jpg:CC_logo_horizontal_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evinconners:Desktop:Logo Folder:jpg:CC_logo_horizontal_lar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F6772"/>
    <w:multiLevelType w:val="hybridMultilevel"/>
    <w:tmpl w:val="15D4DF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4F"/>
    <w:rsid w:val="000A0192"/>
    <w:rsid w:val="0029046B"/>
    <w:rsid w:val="0035117D"/>
    <w:rsid w:val="0036424F"/>
    <w:rsid w:val="004C00CE"/>
    <w:rsid w:val="004C1C4B"/>
    <w:rsid w:val="00870772"/>
    <w:rsid w:val="00B305F2"/>
    <w:rsid w:val="00C45A60"/>
    <w:rsid w:val="00C916B8"/>
    <w:rsid w:val="00D8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5FDD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46B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2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24F"/>
  </w:style>
  <w:style w:type="paragraph" w:styleId="Footer">
    <w:name w:val="footer"/>
    <w:basedOn w:val="Normal"/>
    <w:link w:val="FooterChar"/>
    <w:uiPriority w:val="99"/>
    <w:unhideWhenUsed/>
    <w:rsid w:val="003642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24F"/>
  </w:style>
  <w:style w:type="paragraph" w:styleId="BalloonText">
    <w:name w:val="Balloon Text"/>
    <w:basedOn w:val="Normal"/>
    <w:link w:val="BalloonTextChar"/>
    <w:uiPriority w:val="99"/>
    <w:semiHidden/>
    <w:unhideWhenUsed/>
    <w:rsid w:val="003642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24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42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0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46B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2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24F"/>
  </w:style>
  <w:style w:type="paragraph" w:styleId="Footer">
    <w:name w:val="footer"/>
    <w:basedOn w:val="Normal"/>
    <w:link w:val="FooterChar"/>
    <w:uiPriority w:val="99"/>
    <w:unhideWhenUsed/>
    <w:rsid w:val="003642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24F"/>
  </w:style>
  <w:style w:type="paragraph" w:styleId="BalloonText">
    <w:name w:val="Balloon Text"/>
    <w:basedOn w:val="Normal"/>
    <w:link w:val="BalloonTextChar"/>
    <w:uiPriority w:val="99"/>
    <w:semiHidden/>
    <w:unhideWhenUsed/>
    <w:rsid w:val="003642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24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42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0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258</Words>
  <Characters>1472</Characters>
  <Application>Microsoft Macintosh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Conners</dc:creator>
  <cp:keywords/>
  <dc:description/>
  <cp:lastModifiedBy>Kevin Conners</cp:lastModifiedBy>
  <cp:revision>4</cp:revision>
  <dcterms:created xsi:type="dcterms:W3CDTF">2015-12-09T15:57:00Z</dcterms:created>
  <dcterms:modified xsi:type="dcterms:W3CDTF">2017-10-25T16:33:00Z</dcterms:modified>
</cp:coreProperties>
</file>